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F23" w:rsidRPr="00B60535" w:rsidRDefault="00ED5AA0" w:rsidP="00407F23">
      <w:pPr>
        <w:rPr>
          <w:color w:val="1E201F"/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407F23">
        <w:rPr>
          <w:noProof/>
          <w:sz w:val="24"/>
          <w:szCs w:val="24"/>
          <w:lang w:eastAsia="ru-RU"/>
        </w:rPr>
        <w:drawing>
          <wp:inline distT="0" distB="0" distL="0" distR="0">
            <wp:extent cx="6162675" cy="8382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0" cy="8386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</w:t>
      </w:r>
    </w:p>
    <w:p w:rsidR="00407F23" w:rsidRPr="00407F23" w:rsidRDefault="00407F23" w:rsidP="00407F23">
      <w:pPr>
        <w:pStyle w:val="a4"/>
        <w:spacing w:line="276" w:lineRule="auto"/>
        <w:ind w:left="0" w:right="109"/>
        <w:rPr>
          <w:sz w:val="24"/>
          <w:szCs w:val="24"/>
        </w:rPr>
      </w:pPr>
    </w:p>
    <w:p w:rsidR="00407F23" w:rsidRPr="00407F23" w:rsidRDefault="00407F23" w:rsidP="00407F23">
      <w:pPr>
        <w:pStyle w:val="a4"/>
        <w:spacing w:line="276" w:lineRule="auto"/>
        <w:ind w:left="0" w:right="109"/>
        <w:rPr>
          <w:sz w:val="24"/>
          <w:szCs w:val="24"/>
        </w:rPr>
      </w:pPr>
    </w:p>
    <w:p w:rsidR="00407F23" w:rsidRDefault="00407F23" w:rsidP="00407F23">
      <w:pPr>
        <w:pStyle w:val="a4"/>
        <w:spacing w:line="276" w:lineRule="auto"/>
        <w:ind w:left="0" w:right="109"/>
        <w:rPr>
          <w:sz w:val="24"/>
          <w:szCs w:val="24"/>
        </w:rPr>
      </w:pPr>
    </w:p>
    <w:p w:rsidR="00407F23" w:rsidRPr="00407F23" w:rsidRDefault="00407F23" w:rsidP="00407F23">
      <w:pPr>
        <w:pStyle w:val="a4"/>
        <w:spacing w:line="276" w:lineRule="auto"/>
        <w:ind w:left="0" w:right="109"/>
        <w:rPr>
          <w:sz w:val="24"/>
          <w:szCs w:val="24"/>
        </w:rPr>
      </w:pPr>
    </w:p>
    <w:p w:rsidR="00B60535" w:rsidRPr="00B60535" w:rsidRDefault="00604950" w:rsidP="00407F23">
      <w:pPr>
        <w:pStyle w:val="a4"/>
        <w:spacing w:line="276" w:lineRule="auto"/>
        <w:ind w:left="0" w:right="109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lastRenderedPageBreak/>
        <w:t>локальным нормативным актом дошкольного образовательного</w:t>
      </w:r>
      <w:r w:rsidRPr="00B60535">
        <w:rPr>
          <w:color w:val="1E201F"/>
          <w:spacing w:val="-8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учреждения.</w:t>
      </w:r>
    </w:p>
    <w:p w:rsidR="00571FDA" w:rsidRPr="00B60535" w:rsidRDefault="00604950" w:rsidP="00B60535">
      <w:pPr>
        <w:pStyle w:val="1"/>
        <w:numPr>
          <w:ilvl w:val="2"/>
          <w:numId w:val="7"/>
        </w:numPr>
        <w:tabs>
          <w:tab w:val="left" w:pos="910"/>
        </w:tabs>
        <w:spacing w:line="276" w:lineRule="auto"/>
        <w:ind w:hanging="241"/>
        <w:jc w:val="center"/>
        <w:rPr>
          <w:color w:val="1E201F"/>
        </w:rPr>
      </w:pPr>
      <w:r w:rsidRPr="00B60535">
        <w:rPr>
          <w:color w:val="1E201F"/>
        </w:rPr>
        <w:t>Основные задачи Общего</w:t>
      </w:r>
      <w:r w:rsidRPr="00B60535">
        <w:rPr>
          <w:color w:val="1E201F"/>
          <w:spacing w:val="-1"/>
        </w:rPr>
        <w:t xml:space="preserve"> </w:t>
      </w:r>
      <w:r w:rsidRPr="00B60535">
        <w:rPr>
          <w:color w:val="1E201F"/>
        </w:rPr>
        <w:t>собрания</w:t>
      </w:r>
    </w:p>
    <w:p w:rsidR="00571FDA" w:rsidRPr="00B60535" w:rsidRDefault="00604950" w:rsidP="00B60535">
      <w:pPr>
        <w:pStyle w:val="a4"/>
        <w:numPr>
          <w:ilvl w:val="1"/>
          <w:numId w:val="6"/>
        </w:numPr>
        <w:tabs>
          <w:tab w:val="left" w:pos="780"/>
        </w:tabs>
        <w:spacing w:line="276" w:lineRule="auto"/>
        <w:ind w:left="0" w:right="110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Общее собрание содействует осуществлению управленческих начал, развитию инициативы трудового коллектива.</w:t>
      </w:r>
    </w:p>
    <w:p w:rsidR="00571FDA" w:rsidRPr="00B60535" w:rsidRDefault="00604950" w:rsidP="00B60535">
      <w:pPr>
        <w:pStyle w:val="a4"/>
        <w:numPr>
          <w:ilvl w:val="1"/>
          <w:numId w:val="6"/>
        </w:numPr>
        <w:tabs>
          <w:tab w:val="left" w:pos="922"/>
        </w:tabs>
        <w:spacing w:line="276" w:lineRule="auto"/>
        <w:ind w:left="0" w:right="105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образовательного процесса и финансово-хозяйственной</w:t>
      </w:r>
      <w:r w:rsidRPr="00B60535">
        <w:rPr>
          <w:color w:val="1E201F"/>
          <w:spacing w:val="-8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деятельности.</w:t>
      </w:r>
    </w:p>
    <w:p w:rsidR="00571FDA" w:rsidRPr="00B60535" w:rsidRDefault="00604950" w:rsidP="00B60535">
      <w:pPr>
        <w:pStyle w:val="1"/>
        <w:numPr>
          <w:ilvl w:val="2"/>
          <w:numId w:val="7"/>
        </w:numPr>
        <w:tabs>
          <w:tab w:val="left" w:pos="910"/>
        </w:tabs>
        <w:spacing w:line="276" w:lineRule="auto"/>
        <w:ind w:hanging="241"/>
        <w:jc w:val="center"/>
        <w:rPr>
          <w:color w:val="1E201F"/>
        </w:rPr>
      </w:pPr>
      <w:r w:rsidRPr="00B60535">
        <w:rPr>
          <w:color w:val="1E201F"/>
        </w:rPr>
        <w:t>Функции Общего</w:t>
      </w:r>
      <w:r w:rsidRPr="00B60535">
        <w:rPr>
          <w:color w:val="1E201F"/>
          <w:spacing w:val="1"/>
        </w:rPr>
        <w:t xml:space="preserve"> </w:t>
      </w:r>
      <w:r w:rsidRPr="00B60535">
        <w:rPr>
          <w:color w:val="1E201F"/>
        </w:rPr>
        <w:t>собрания</w:t>
      </w:r>
    </w:p>
    <w:p w:rsidR="00571FDA" w:rsidRPr="00B60535" w:rsidRDefault="00604950" w:rsidP="00B60535">
      <w:pPr>
        <w:pStyle w:val="a4"/>
        <w:numPr>
          <w:ilvl w:val="1"/>
          <w:numId w:val="5"/>
        </w:numPr>
        <w:spacing w:line="276" w:lineRule="auto"/>
        <w:ind w:left="0" w:firstLine="0"/>
        <w:rPr>
          <w:sz w:val="24"/>
          <w:szCs w:val="24"/>
        </w:rPr>
      </w:pPr>
      <w:r w:rsidRPr="00B60535">
        <w:rPr>
          <w:sz w:val="24"/>
          <w:szCs w:val="24"/>
        </w:rPr>
        <w:t>Общее собрание осуществляет полномочия работников</w:t>
      </w:r>
      <w:r w:rsidRPr="00B60535">
        <w:rPr>
          <w:spacing w:val="-5"/>
          <w:sz w:val="24"/>
          <w:szCs w:val="24"/>
        </w:rPr>
        <w:t xml:space="preserve"> </w:t>
      </w:r>
      <w:r w:rsidRPr="00B60535">
        <w:rPr>
          <w:sz w:val="24"/>
          <w:szCs w:val="24"/>
        </w:rPr>
        <w:t>Учреждения:</w:t>
      </w:r>
    </w:p>
    <w:p w:rsidR="00571FDA" w:rsidRPr="00B60535" w:rsidRDefault="00604950" w:rsidP="00B60535">
      <w:pPr>
        <w:pStyle w:val="a4"/>
        <w:numPr>
          <w:ilvl w:val="2"/>
          <w:numId w:val="5"/>
        </w:numPr>
        <w:tabs>
          <w:tab w:val="left" w:pos="426"/>
        </w:tabs>
        <w:spacing w:line="276" w:lineRule="auto"/>
        <w:ind w:left="426"/>
        <w:rPr>
          <w:sz w:val="24"/>
          <w:szCs w:val="24"/>
        </w:rPr>
      </w:pPr>
      <w:r w:rsidRPr="00B60535">
        <w:rPr>
          <w:sz w:val="24"/>
          <w:szCs w:val="24"/>
        </w:rPr>
        <w:t>принимает программы (планы) развития (работы)</w:t>
      </w:r>
      <w:r w:rsidRPr="00B60535">
        <w:rPr>
          <w:spacing w:val="-6"/>
          <w:sz w:val="24"/>
          <w:szCs w:val="24"/>
        </w:rPr>
        <w:t xml:space="preserve"> </w:t>
      </w:r>
      <w:r w:rsidRPr="00B60535">
        <w:rPr>
          <w:sz w:val="24"/>
          <w:szCs w:val="24"/>
        </w:rPr>
        <w:t>Учреждения;</w:t>
      </w:r>
    </w:p>
    <w:p w:rsidR="00571FDA" w:rsidRPr="00B60535" w:rsidRDefault="00604950" w:rsidP="00B60535">
      <w:pPr>
        <w:pStyle w:val="a4"/>
        <w:numPr>
          <w:ilvl w:val="2"/>
          <w:numId w:val="5"/>
        </w:numPr>
        <w:tabs>
          <w:tab w:val="left" w:pos="993"/>
        </w:tabs>
        <w:spacing w:line="276" w:lineRule="auto"/>
        <w:ind w:left="426" w:right="112" w:firstLine="283"/>
        <w:rPr>
          <w:sz w:val="24"/>
          <w:szCs w:val="24"/>
        </w:rPr>
      </w:pPr>
      <w:r w:rsidRPr="00B60535">
        <w:rPr>
          <w:sz w:val="24"/>
          <w:szCs w:val="24"/>
        </w:rPr>
        <w:t>заслушивает отчет Заведующего Учреждением о выполнении основных уставных задач</w:t>
      </w:r>
      <w:r w:rsidRPr="00B60535">
        <w:rPr>
          <w:spacing w:val="-1"/>
          <w:sz w:val="24"/>
          <w:szCs w:val="24"/>
        </w:rPr>
        <w:t xml:space="preserve"> </w:t>
      </w:r>
      <w:r w:rsidRPr="00B60535">
        <w:rPr>
          <w:sz w:val="24"/>
          <w:szCs w:val="24"/>
        </w:rPr>
        <w:t>Учреждения;</w:t>
      </w:r>
    </w:p>
    <w:p w:rsidR="00571FDA" w:rsidRPr="00B60535" w:rsidRDefault="00604950" w:rsidP="00B60535">
      <w:pPr>
        <w:pStyle w:val="a4"/>
        <w:numPr>
          <w:ilvl w:val="2"/>
          <w:numId w:val="5"/>
        </w:numPr>
        <w:tabs>
          <w:tab w:val="left" w:pos="851"/>
          <w:tab w:val="left" w:pos="2622"/>
          <w:tab w:val="left" w:pos="2957"/>
          <w:tab w:val="left" w:pos="4300"/>
          <w:tab w:val="left" w:pos="4652"/>
          <w:tab w:val="left" w:pos="5849"/>
          <w:tab w:val="left" w:pos="7628"/>
          <w:tab w:val="left" w:pos="8831"/>
        </w:tabs>
        <w:spacing w:line="276" w:lineRule="auto"/>
        <w:ind w:left="426" w:right="112" w:firstLine="0"/>
        <w:rPr>
          <w:sz w:val="24"/>
          <w:szCs w:val="24"/>
        </w:rPr>
      </w:pPr>
      <w:r w:rsidRPr="00B60535">
        <w:rPr>
          <w:sz w:val="24"/>
          <w:szCs w:val="24"/>
        </w:rPr>
        <w:t>участвует</w:t>
      </w:r>
      <w:r w:rsidRPr="00B60535">
        <w:rPr>
          <w:sz w:val="24"/>
          <w:szCs w:val="24"/>
        </w:rPr>
        <w:tab/>
        <w:t>в</w:t>
      </w:r>
      <w:r w:rsidRPr="00B60535">
        <w:rPr>
          <w:sz w:val="24"/>
          <w:szCs w:val="24"/>
        </w:rPr>
        <w:tab/>
        <w:t>разработке</w:t>
      </w:r>
      <w:r w:rsidRPr="00B60535">
        <w:rPr>
          <w:sz w:val="24"/>
          <w:szCs w:val="24"/>
        </w:rPr>
        <w:tab/>
        <w:t>и</w:t>
      </w:r>
      <w:r w:rsidRPr="00B60535">
        <w:rPr>
          <w:sz w:val="24"/>
          <w:szCs w:val="24"/>
        </w:rPr>
        <w:tab/>
        <w:t>принятии</w:t>
      </w:r>
      <w:r w:rsidRPr="00B60535">
        <w:rPr>
          <w:sz w:val="24"/>
          <w:szCs w:val="24"/>
        </w:rPr>
        <w:tab/>
        <w:t>Коллективного</w:t>
      </w:r>
      <w:r w:rsidRPr="00B60535">
        <w:rPr>
          <w:sz w:val="24"/>
          <w:szCs w:val="24"/>
        </w:rPr>
        <w:tab/>
        <w:t>договора,</w:t>
      </w:r>
      <w:r w:rsidRPr="00B60535">
        <w:rPr>
          <w:sz w:val="24"/>
          <w:szCs w:val="24"/>
        </w:rPr>
        <w:tab/>
      </w:r>
      <w:r w:rsidRPr="00B60535">
        <w:rPr>
          <w:spacing w:val="-4"/>
          <w:sz w:val="24"/>
          <w:szCs w:val="24"/>
        </w:rPr>
        <w:t xml:space="preserve">Правил </w:t>
      </w:r>
      <w:r w:rsidRPr="00B60535">
        <w:rPr>
          <w:sz w:val="24"/>
          <w:szCs w:val="24"/>
        </w:rPr>
        <w:t>внутреннего трудового распорядка, изменений и дополнений к</w:t>
      </w:r>
      <w:r w:rsidRPr="00B60535">
        <w:rPr>
          <w:spacing w:val="-7"/>
          <w:sz w:val="24"/>
          <w:szCs w:val="24"/>
        </w:rPr>
        <w:t xml:space="preserve"> </w:t>
      </w:r>
      <w:r w:rsidRPr="00B60535">
        <w:rPr>
          <w:sz w:val="24"/>
          <w:szCs w:val="24"/>
        </w:rPr>
        <w:t>ним;</w:t>
      </w:r>
    </w:p>
    <w:p w:rsidR="00571FDA" w:rsidRPr="00B60535" w:rsidRDefault="00604950" w:rsidP="00B60535">
      <w:pPr>
        <w:pStyle w:val="a4"/>
        <w:numPr>
          <w:ilvl w:val="0"/>
          <w:numId w:val="4"/>
        </w:numPr>
        <w:tabs>
          <w:tab w:val="left" w:pos="426"/>
        </w:tabs>
        <w:spacing w:line="276" w:lineRule="auto"/>
        <w:ind w:left="426" w:right="110" w:firstLine="0"/>
        <w:rPr>
          <w:sz w:val="24"/>
          <w:szCs w:val="24"/>
        </w:rPr>
      </w:pPr>
      <w:r w:rsidRPr="00B60535">
        <w:rPr>
          <w:sz w:val="24"/>
          <w:szCs w:val="24"/>
        </w:rPr>
        <w:t>принимает локальные акты, регламентирующие деятельность Учреждения и связанные  с правами и обязанностями</w:t>
      </w:r>
      <w:r w:rsidRPr="00B60535">
        <w:rPr>
          <w:spacing w:val="-2"/>
          <w:sz w:val="24"/>
          <w:szCs w:val="24"/>
        </w:rPr>
        <w:t xml:space="preserve"> </w:t>
      </w:r>
      <w:r w:rsidRPr="00B60535">
        <w:rPr>
          <w:sz w:val="24"/>
          <w:szCs w:val="24"/>
        </w:rPr>
        <w:t>работников;</w:t>
      </w:r>
    </w:p>
    <w:p w:rsidR="00571FDA" w:rsidRPr="00B60535" w:rsidRDefault="00604950" w:rsidP="00B60535">
      <w:pPr>
        <w:pStyle w:val="a4"/>
        <w:numPr>
          <w:ilvl w:val="0"/>
          <w:numId w:val="4"/>
        </w:numPr>
        <w:tabs>
          <w:tab w:val="left" w:pos="426"/>
        </w:tabs>
        <w:spacing w:line="276" w:lineRule="auto"/>
        <w:ind w:left="426" w:hanging="195"/>
        <w:rPr>
          <w:sz w:val="24"/>
          <w:szCs w:val="24"/>
        </w:rPr>
      </w:pPr>
      <w:r w:rsidRPr="00B60535">
        <w:rPr>
          <w:sz w:val="24"/>
          <w:szCs w:val="24"/>
        </w:rPr>
        <w:t>разрешает конфликтные ситуации между работниками и администрацией</w:t>
      </w:r>
      <w:r w:rsidRPr="00B60535">
        <w:rPr>
          <w:spacing w:val="-19"/>
          <w:sz w:val="24"/>
          <w:szCs w:val="24"/>
        </w:rPr>
        <w:t xml:space="preserve"> </w:t>
      </w:r>
      <w:r w:rsidRPr="00B60535">
        <w:rPr>
          <w:sz w:val="24"/>
          <w:szCs w:val="24"/>
        </w:rPr>
        <w:t>Учреждения;</w:t>
      </w:r>
    </w:p>
    <w:p w:rsidR="00571FDA" w:rsidRPr="00B60535" w:rsidRDefault="00604950" w:rsidP="00B60535">
      <w:pPr>
        <w:pStyle w:val="a3"/>
        <w:tabs>
          <w:tab w:val="left" w:pos="426"/>
        </w:tabs>
        <w:spacing w:line="276" w:lineRule="auto"/>
        <w:ind w:left="426" w:right="109" w:firstLine="141"/>
        <w:jc w:val="both"/>
      </w:pPr>
      <w:r w:rsidRPr="00B60535">
        <w:t>− вносит предложения по корректировке плана мероприятий Учреждения, совершенствованию его работы и развитию материально-технической базы;</w:t>
      </w:r>
    </w:p>
    <w:p w:rsidR="00571FDA" w:rsidRPr="00B60535" w:rsidRDefault="00604950" w:rsidP="00B60535">
      <w:pPr>
        <w:pStyle w:val="a4"/>
        <w:numPr>
          <w:ilvl w:val="1"/>
          <w:numId w:val="4"/>
        </w:numPr>
        <w:tabs>
          <w:tab w:val="left" w:pos="426"/>
        </w:tabs>
        <w:spacing w:line="276" w:lineRule="auto"/>
        <w:ind w:left="426" w:right="105" w:firstLine="0"/>
        <w:jc w:val="both"/>
        <w:rPr>
          <w:sz w:val="24"/>
          <w:szCs w:val="24"/>
        </w:rPr>
      </w:pPr>
      <w:r w:rsidRPr="00B60535">
        <w:rPr>
          <w:sz w:val="24"/>
          <w:szCs w:val="24"/>
        </w:rPr>
        <w:t>вносит Учредителю предложения по улучшению финансово-хозяйственной деятельности дошкольного образовательного</w:t>
      </w:r>
      <w:r w:rsidRPr="00B60535">
        <w:rPr>
          <w:spacing w:val="2"/>
          <w:sz w:val="24"/>
          <w:szCs w:val="24"/>
        </w:rPr>
        <w:t xml:space="preserve"> </w:t>
      </w:r>
      <w:r w:rsidRPr="00B60535">
        <w:rPr>
          <w:sz w:val="24"/>
          <w:szCs w:val="24"/>
        </w:rPr>
        <w:t>учреждения;</w:t>
      </w:r>
    </w:p>
    <w:p w:rsidR="00571FDA" w:rsidRPr="00B60535" w:rsidRDefault="00604950" w:rsidP="00B60535">
      <w:pPr>
        <w:pStyle w:val="a4"/>
        <w:numPr>
          <w:ilvl w:val="1"/>
          <w:numId w:val="4"/>
        </w:numPr>
        <w:tabs>
          <w:tab w:val="left" w:pos="426"/>
        </w:tabs>
        <w:spacing w:line="276" w:lineRule="auto"/>
        <w:ind w:left="426" w:right="115" w:firstLine="0"/>
        <w:jc w:val="both"/>
        <w:rPr>
          <w:sz w:val="24"/>
          <w:szCs w:val="24"/>
        </w:rPr>
      </w:pPr>
      <w:r w:rsidRPr="00B60535">
        <w:rPr>
          <w:sz w:val="24"/>
          <w:szCs w:val="24"/>
        </w:rPr>
        <w:t>рассматривает другие вопросы, вносимые на его обсуждение Заведующим Учреждением.</w:t>
      </w:r>
    </w:p>
    <w:p w:rsidR="00571FDA" w:rsidRPr="00B60535" w:rsidRDefault="00604950" w:rsidP="00B60535">
      <w:pPr>
        <w:pStyle w:val="a4"/>
        <w:numPr>
          <w:ilvl w:val="1"/>
          <w:numId w:val="4"/>
        </w:numPr>
        <w:tabs>
          <w:tab w:val="left" w:pos="426"/>
          <w:tab w:val="left" w:pos="851"/>
        </w:tabs>
        <w:spacing w:line="276" w:lineRule="auto"/>
        <w:ind w:left="426" w:right="103" w:firstLine="283"/>
        <w:jc w:val="both"/>
        <w:rPr>
          <w:sz w:val="24"/>
          <w:szCs w:val="24"/>
        </w:rPr>
      </w:pPr>
      <w:r w:rsidRPr="00B60535">
        <w:rPr>
          <w:sz w:val="24"/>
          <w:szCs w:val="24"/>
        </w:rPr>
        <w:t>рассматривает вопросы состояния тру</w:t>
      </w:r>
      <w:r w:rsidRPr="00B60535">
        <w:rPr>
          <w:color w:val="1E201F"/>
          <w:sz w:val="24"/>
          <w:szCs w:val="24"/>
        </w:rPr>
        <w:t>довой дисциплины в дошкольном образовательном учреждении и участвует в планировании мероприятий по ее  укреплению, рассмотрение фактов нарушения трудовой дисциплины работниками детского</w:t>
      </w:r>
      <w:r w:rsidRPr="00B60535">
        <w:rPr>
          <w:color w:val="1E201F"/>
          <w:spacing w:val="-1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сада.</w:t>
      </w:r>
    </w:p>
    <w:p w:rsidR="00571FDA" w:rsidRPr="00B60535" w:rsidRDefault="00604950" w:rsidP="00B60535">
      <w:pPr>
        <w:pStyle w:val="a4"/>
        <w:numPr>
          <w:ilvl w:val="1"/>
          <w:numId w:val="4"/>
        </w:numPr>
        <w:tabs>
          <w:tab w:val="left" w:pos="426"/>
          <w:tab w:val="left" w:pos="993"/>
        </w:tabs>
        <w:spacing w:line="276" w:lineRule="auto"/>
        <w:ind w:left="426" w:right="107" w:firstLine="283"/>
        <w:jc w:val="both"/>
        <w:rPr>
          <w:color w:val="1E201F"/>
          <w:sz w:val="24"/>
          <w:szCs w:val="24"/>
        </w:rPr>
      </w:pPr>
      <w:r w:rsidRPr="00B60535">
        <w:rPr>
          <w:color w:val="1E201F"/>
          <w:sz w:val="24"/>
          <w:szCs w:val="24"/>
        </w:rPr>
        <w:t>рассматривает вопросы охраны и безопасности условий труда сотрудников, охраны жизни и здоровья</w:t>
      </w:r>
      <w:r w:rsidRPr="00B60535">
        <w:rPr>
          <w:color w:val="1E201F"/>
          <w:spacing w:val="-3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воспитанников.</w:t>
      </w:r>
    </w:p>
    <w:p w:rsidR="00571FDA" w:rsidRPr="00B60535" w:rsidRDefault="00604950" w:rsidP="00B60535">
      <w:pPr>
        <w:pStyle w:val="1"/>
        <w:numPr>
          <w:ilvl w:val="2"/>
          <w:numId w:val="7"/>
        </w:numPr>
        <w:tabs>
          <w:tab w:val="left" w:pos="910"/>
        </w:tabs>
        <w:spacing w:line="276" w:lineRule="auto"/>
        <w:ind w:hanging="241"/>
        <w:jc w:val="center"/>
        <w:rPr>
          <w:color w:val="1E201F"/>
        </w:rPr>
      </w:pPr>
      <w:r w:rsidRPr="00B60535">
        <w:rPr>
          <w:color w:val="1E201F"/>
        </w:rPr>
        <w:t>Организация управления Общим</w:t>
      </w:r>
      <w:r w:rsidRPr="00B60535">
        <w:rPr>
          <w:color w:val="1E201F"/>
          <w:spacing w:val="-2"/>
        </w:rPr>
        <w:t xml:space="preserve"> </w:t>
      </w:r>
      <w:r w:rsidRPr="00B60535">
        <w:rPr>
          <w:color w:val="1E201F"/>
        </w:rPr>
        <w:t>собранием</w:t>
      </w:r>
    </w:p>
    <w:p w:rsidR="00571FDA" w:rsidRPr="00B60535" w:rsidRDefault="00604950" w:rsidP="00B60535">
      <w:pPr>
        <w:pStyle w:val="a4"/>
        <w:numPr>
          <w:ilvl w:val="1"/>
          <w:numId w:val="3"/>
        </w:numPr>
        <w:tabs>
          <w:tab w:val="left" w:pos="426"/>
        </w:tabs>
        <w:spacing w:line="276" w:lineRule="auto"/>
        <w:ind w:left="0" w:right="106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В состав Общего собрания работников ДОУ входят все работники дошкольного образовательного</w:t>
      </w:r>
      <w:r w:rsidRPr="00B60535">
        <w:rPr>
          <w:color w:val="1E201F"/>
          <w:spacing w:val="1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учреждения.</w:t>
      </w:r>
    </w:p>
    <w:p w:rsidR="00571FDA" w:rsidRPr="00B60535" w:rsidRDefault="00604950" w:rsidP="00B60535">
      <w:pPr>
        <w:pStyle w:val="a4"/>
        <w:numPr>
          <w:ilvl w:val="1"/>
          <w:numId w:val="3"/>
        </w:numPr>
        <w:tabs>
          <w:tab w:val="left" w:pos="426"/>
          <w:tab w:val="left" w:pos="739"/>
        </w:tabs>
        <w:spacing w:line="276" w:lineRule="auto"/>
        <w:ind w:left="0" w:right="107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На заседание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571FDA" w:rsidRPr="00B60535" w:rsidRDefault="00604950" w:rsidP="00B60535">
      <w:pPr>
        <w:pStyle w:val="a4"/>
        <w:numPr>
          <w:ilvl w:val="1"/>
          <w:numId w:val="3"/>
        </w:numPr>
        <w:tabs>
          <w:tab w:val="left" w:pos="426"/>
          <w:tab w:val="left" w:pos="842"/>
        </w:tabs>
        <w:spacing w:line="276" w:lineRule="auto"/>
        <w:ind w:left="0" w:right="114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Для ведения Общего собрания работников дошкольного образовательного учреждения</w:t>
      </w:r>
      <w:r w:rsidRPr="00B60535">
        <w:rPr>
          <w:color w:val="1E201F"/>
          <w:spacing w:val="18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из</w:t>
      </w:r>
      <w:r w:rsidRPr="00B60535">
        <w:rPr>
          <w:color w:val="1E201F"/>
          <w:spacing w:val="20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его</w:t>
      </w:r>
      <w:r w:rsidRPr="00B60535">
        <w:rPr>
          <w:color w:val="1E201F"/>
          <w:spacing w:val="19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состава</w:t>
      </w:r>
      <w:r w:rsidRPr="00B60535">
        <w:rPr>
          <w:color w:val="1E201F"/>
          <w:spacing w:val="18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открытым</w:t>
      </w:r>
      <w:r w:rsidRPr="00B60535">
        <w:rPr>
          <w:color w:val="1E201F"/>
          <w:spacing w:val="18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голосованием</w:t>
      </w:r>
      <w:r w:rsidRPr="00B60535">
        <w:rPr>
          <w:color w:val="1E201F"/>
          <w:spacing w:val="18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избирается</w:t>
      </w:r>
      <w:r w:rsidRPr="00B60535">
        <w:rPr>
          <w:color w:val="1E201F"/>
          <w:spacing w:val="19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председатель</w:t>
      </w:r>
      <w:r w:rsidRPr="00B60535">
        <w:rPr>
          <w:color w:val="1E201F"/>
          <w:spacing w:val="20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и</w:t>
      </w:r>
      <w:r w:rsidRPr="00B60535">
        <w:rPr>
          <w:color w:val="1E201F"/>
          <w:spacing w:val="20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секретарь</w:t>
      </w:r>
      <w:r w:rsidR="00A01B7C">
        <w:rPr>
          <w:color w:val="1E201F"/>
          <w:sz w:val="24"/>
          <w:szCs w:val="24"/>
        </w:rPr>
        <w:t xml:space="preserve"> </w:t>
      </w:r>
      <w:bookmarkStart w:id="0" w:name="_GoBack"/>
      <w:bookmarkEnd w:id="0"/>
      <w:r w:rsidRPr="00B60535">
        <w:rPr>
          <w:color w:val="1E201F"/>
          <w:sz w:val="24"/>
          <w:szCs w:val="24"/>
        </w:rPr>
        <w:t>сроком на один календарный год, которые выполняют свои обязанности на общественных началах.</w:t>
      </w:r>
    </w:p>
    <w:p w:rsidR="00571FDA" w:rsidRPr="00B60535" w:rsidRDefault="00604950" w:rsidP="00B60535">
      <w:pPr>
        <w:pStyle w:val="a4"/>
        <w:numPr>
          <w:ilvl w:val="1"/>
          <w:numId w:val="3"/>
        </w:numPr>
        <w:tabs>
          <w:tab w:val="left" w:pos="0"/>
          <w:tab w:val="left" w:pos="142"/>
        </w:tabs>
        <w:spacing w:line="276" w:lineRule="auto"/>
        <w:ind w:left="0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Председатель Общего</w:t>
      </w:r>
      <w:r w:rsidRPr="00B60535">
        <w:rPr>
          <w:color w:val="1E201F"/>
          <w:spacing w:val="-2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собрания:</w:t>
      </w:r>
    </w:p>
    <w:p w:rsidR="00571FDA" w:rsidRPr="00B60535" w:rsidRDefault="00604950" w:rsidP="00B60535">
      <w:pPr>
        <w:pStyle w:val="a4"/>
        <w:numPr>
          <w:ilvl w:val="0"/>
          <w:numId w:val="2"/>
        </w:numPr>
        <w:tabs>
          <w:tab w:val="left" w:pos="0"/>
          <w:tab w:val="left" w:pos="142"/>
          <w:tab w:val="left" w:pos="526"/>
        </w:tabs>
        <w:spacing w:line="276" w:lineRule="auto"/>
        <w:ind w:left="0" w:right="245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организует деятельность Общего собрания работников дошкольного образовательного учреждения;</w:t>
      </w:r>
    </w:p>
    <w:p w:rsidR="00571FDA" w:rsidRPr="00B60535" w:rsidRDefault="00604950" w:rsidP="00B60535">
      <w:pPr>
        <w:pStyle w:val="a4"/>
        <w:numPr>
          <w:ilvl w:val="0"/>
          <w:numId w:val="2"/>
        </w:numPr>
        <w:tabs>
          <w:tab w:val="left" w:pos="0"/>
          <w:tab w:val="left" w:pos="142"/>
          <w:tab w:val="left" w:pos="468"/>
        </w:tabs>
        <w:spacing w:line="276" w:lineRule="auto"/>
        <w:ind w:left="0" w:right="128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информирует членов трудового коллектива о предстоящем заседании не менее чем за 30 дней до его</w:t>
      </w:r>
      <w:r w:rsidRPr="00B60535">
        <w:rPr>
          <w:color w:val="1E201F"/>
          <w:spacing w:val="-2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проведения;</w:t>
      </w:r>
    </w:p>
    <w:p w:rsidR="00571FDA" w:rsidRPr="00B60535" w:rsidRDefault="00604950" w:rsidP="00B60535">
      <w:pPr>
        <w:pStyle w:val="a4"/>
        <w:numPr>
          <w:ilvl w:val="0"/>
          <w:numId w:val="2"/>
        </w:numPr>
        <w:tabs>
          <w:tab w:val="left" w:pos="0"/>
          <w:tab w:val="left" w:pos="142"/>
          <w:tab w:val="left" w:pos="468"/>
        </w:tabs>
        <w:spacing w:line="276" w:lineRule="auto"/>
        <w:ind w:left="0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организует подготовку и проведение заседания</w:t>
      </w:r>
      <w:r w:rsidRPr="00B60535">
        <w:rPr>
          <w:color w:val="1E201F"/>
          <w:spacing w:val="-9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собрания;</w:t>
      </w:r>
    </w:p>
    <w:p w:rsidR="00571FDA" w:rsidRPr="00B60535" w:rsidRDefault="00604950" w:rsidP="00B60535">
      <w:pPr>
        <w:pStyle w:val="a4"/>
        <w:numPr>
          <w:ilvl w:val="0"/>
          <w:numId w:val="2"/>
        </w:numPr>
        <w:tabs>
          <w:tab w:val="left" w:pos="0"/>
          <w:tab w:val="left" w:pos="142"/>
          <w:tab w:val="left" w:pos="468"/>
        </w:tabs>
        <w:spacing w:line="276" w:lineRule="auto"/>
        <w:ind w:left="0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lastRenderedPageBreak/>
        <w:t>определяет повестку</w:t>
      </w:r>
      <w:r w:rsidRPr="00B60535">
        <w:rPr>
          <w:color w:val="1E201F"/>
          <w:spacing w:val="-6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дня;</w:t>
      </w:r>
    </w:p>
    <w:p w:rsidR="00B60535" w:rsidRPr="00B60535" w:rsidRDefault="00604950" w:rsidP="00B60535">
      <w:pPr>
        <w:pStyle w:val="a4"/>
        <w:numPr>
          <w:ilvl w:val="0"/>
          <w:numId w:val="2"/>
        </w:numPr>
        <w:tabs>
          <w:tab w:val="left" w:pos="0"/>
          <w:tab w:val="left" w:pos="142"/>
          <w:tab w:val="left" w:pos="468"/>
        </w:tabs>
        <w:spacing w:line="276" w:lineRule="auto"/>
        <w:ind w:left="0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контролирует выполнение</w:t>
      </w:r>
      <w:r w:rsidRPr="00B60535">
        <w:rPr>
          <w:color w:val="1E201F"/>
          <w:spacing w:val="-2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решений.</w:t>
      </w:r>
    </w:p>
    <w:p w:rsidR="00571FDA" w:rsidRPr="00B60535" w:rsidRDefault="00604950" w:rsidP="00B60535">
      <w:pPr>
        <w:pStyle w:val="a4"/>
        <w:numPr>
          <w:ilvl w:val="1"/>
          <w:numId w:val="3"/>
        </w:numPr>
        <w:tabs>
          <w:tab w:val="left" w:pos="0"/>
          <w:tab w:val="left" w:pos="142"/>
        </w:tabs>
        <w:spacing w:line="276" w:lineRule="auto"/>
        <w:ind w:left="0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Общее собрание собирается не реже двух раз в календарный</w:t>
      </w:r>
      <w:r w:rsidRPr="00B60535">
        <w:rPr>
          <w:color w:val="1E201F"/>
          <w:spacing w:val="-3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год.</w:t>
      </w:r>
    </w:p>
    <w:p w:rsidR="00571FDA" w:rsidRPr="00B60535" w:rsidRDefault="00604950" w:rsidP="00B60535">
      <w:pPr>
        <w:pStyle w:val="a4"/>
        <w:numPr>
          <w:ilvl w:val="1"/>
          <w:numId w:val="3"/>
        </w:numPr>
        <w:tabs>
          <w:tab w:val="left" w:pos="0"/>
          <w:tab w:val="left" w:pos="142"/>
        </w:tabs>
        <w:spacing w:line="276" w:lineRule="auto"/>
        <w:ind w:left="0" w:right="261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Общее собрание работников ДОУ считается правомочным, если на нем присутствует не менее двух третей списочного состава работников дошкольного образовательного учреждения.</w:t>
      </w:r>
    </w:p>
    <w:p w:rsidR="00571FDA" w:rsidRPr="00B60535" w:rsidRDefault="00604950" w:rsidP="00B60535">
      <w:pPr>
        <w:pStyle w:val="a4"/>
        <w:numPr>
          <w:ilvl w:val="1"/>
          <w:numId w:val="3"/>
        </w:numPr>
        <w:tabs>
          <w:tab w:val="left" w:pos="0"/>
        </w:tabs>
        <w:spacing w:line="276" w:lineRule="auto"/>
        <w:ind w:left="0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Решение Общего собрания принимается открытым голосованием,</w:t>
      </w:r>
      <w:r w:rsidRPr="00B60535">
        <w:rPr>
          <w:color w:val="1E201F"/>
          <w:spacing w:val="53"/>
          <w:sz w:val="24"/>
          <w:szCs w:val="24"/>
        </w:rPr>
        <w:t xml:space="preserve"> </w:t>
      </w:r>
      <w:r w:rsidRPr="00B60535">
        <w:rPr>
          <w:sz w:val="24"/>
          <w:szCs w:val="24"/>
        </w:rPr>
        <w:t>простым</w:t>
      </w:r>
    </w:p>
    <w:p w:rsidR="00571FDA" w:rsidRPr="00B60535" w:rsidRDefault="00604950" w:rsidP="00B60535">
      <w:pPr>
        <w:pStyle w:val="a3"/>
        <w:tabs>
          <w:tab w:val="left" w:pos="0"/>
        </w:tabs>
        <w:spacing w:line="276" w:lineRule="auto"/>
        <w:ind w:left="0" w:right="250"/>
        <w:jc w:val="both"/>
      </w:pPr>
      <w:r w:rsidRPr="00B60535">
        <w:t>большинством голосов и носит рекомендательный характер, если иное не предусмотрено законодательством Российской Федерации. При равенстве голосов голос председателя Общего собрания является решающим.</w:t>
      </w:r>
    </w:p>
    <w:p w:rsidR="00571FDA" w:rsidRPr="00B60535" w:rsidRDefault="00604950" w:rsidP="00B60535">
      <w:pPr>
        <w:pStyle w:val="a4"/>
        <w:numPr>
          <w:ilvl w:val="1"/>
          <w:numId w:val="3"/>
        </w:numPr>
        <w:tabs>
          <w:tab w:val="left" w:pos="0"/>
        </w:tabs>
        <w:spacing w:line="276" w:lineRule="auto"/>
        <w:ind w:left="0" w:right="256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Решение Общего собрания работников является обязательным для исполнения всеми членами трудового коллектива дошкольного образовательного</w:t>
      </w:r>
      <w:r w:rsidRPr="00B60535">
        <w:rPr>
          <w:color w:val="1E201F"/>
          <w:spacing w:val="-4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учреждения.</w:t>
      </w:r>
    </w:p>
    <w:p w:rsidR="00571FDA" w:rsidRPr="00B60535" w:rsidRDefault="00604950" w:rsidP="00B60535">
      <w:pPr>
        <w:pStyle w:val="1"/>
        <w:numPr>
          <w:ilvl w:val="2"/>
          <w:numId w:val="7"/>
        </w:numPr>
        <w:tabs>
          <w:tab w:val="left" w:pos="0"/>
          <w:tab w:val="left" w:pos="910"/>
        </w:tabs>
        <w:spacing w:line="276" w:lineRule="auto"/>
        <w:ind w:left="0" w:firstLine="0"/>
        <w:jc w:val="center"/>
        <w:rPr>
          <w:color w:val="1E201F"/>
        </w:rPr>
      </w:pPr>
      <w:r w:rsidRPr="00B60535">
        <w:rPr>
          <w:color w:val="1E201F"/>
        </w:rPr>
        <w:t>Права членов Общего</w:t>
      </w:r>
      <w:r w:rsidRPr="00B60535">
        <w:rPr>
          <w:color w:val="1E201F"/>
          <w:spacing w:val="-5"/>
        </w:rPr>
        <w:t xml:space="preserve"> </w:t>
      </w:r>
      <w:r w:rsidRPr="00B60535">
        <w:rPr>
          <w:color w:val="1E201F"/>
        </w:rPr>
        <w:t>собрания</w:t>
      </w:r>
    </w:p>
    <w:p w:rsidR="00571FDA" w:rsidRPr="00B60535" w:rsidRDefault="00604950" w:rsidP="00B60535">
      <w:pPr>
        <w:pStyle w:val="a3"/>
        <w:tabs>
          <w:tab w:val="left" w:pos="0"/>
        </w:tabs>
        <w:spacing w:line="276" w:lineRule="auto"/>
        <w:ind w:left="0"/>
        <w:jc w:val="both"/>
      </w:pPr>
      <w:r w:rsidRPr="00B60535">
        <w:rPr>
          <w:color w:val="1E201F"/>
        </w:rPr>
        <w:t>5.1. Каждый член Общего собрания имеет</w:t>
      </w:r>
      <w:r w:rsidRPr="00B60535">
        <w:rPr>
          <w:color w:val="1E201F"/>
          <w:spacing w:val="-19"/>
        </w:rPr>
        <w:t xml:space="preserve"> </w:t>
      </w:r>
      <w:r w:rsidRPr="00B60535">
        <w:rPr>
          <w:color w:val="1E201F"/>
        </w:rPr>
        <w:t>право:</w:t>
      </w:r>
    </w:p>
    <w:p w:rsidR="00571FDA" w:rsidRPr="00B60535" w:rsidRDefault="00604950" w:rsidP="00B60535">
      <w:pPr>
        <w:pStyle w:val="a4"/>
        <w:numPr>
          <w:ilvl w:val="0"/>
          <w:numId w:val="2"/>
        </w:numPr>
        <w:tabs>
          <w:tab w:val="left" w:pos="0"/>
          <w:tab w:val="left" w:pos="468"/>
        </w:tabs>
        <w:spacing w:line="276" w:lineRule="auto"/>
        <w:ind w:left="0" w:right="139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потребовать обсуждения Общим собранием любого вопроса, касающегося деятельности дошкольного образовательного учреждения, если его предложение поддержит не менее одной трети членов</w:t>
      </w:r>
      <w:r w:rsidRPr="00B60535">
        <w:rPr>
          <w:color w:val="1E201F"/>
          <w:spacing w:val="-1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собрания;</w:t>
      </w:r>
    </w:p>
    <w:p w:rsidR="00571FDA" w:rsidRPr="00B60535" w:rsidRDefault="00604950" w:rsidP="00B60535">
      <w:pPr>
        <w:pStyle w:val="a4"/>
        <w:numPr>
          <w:ilvl w:val="0"/>
          <w:numId w:val="2"/>
        </w:numPr>
        <w:tabs>
          <w:tab w:val="left" w:pos="0"/>
          <w:tab w:val="left" w:pos="468"/>
        </w:tabs>
        <w:spacing w:line="276" w:lineRule="auto"/>
        <w:ind w:left="0" w:right="1701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при несогласии с решением Общего собрания работников высказать</w:t>
      </w:r>
      <w:r w:rsidRPr="00B60535">
        <w:rPr>
          <w:color w:val="1E201F"/>
          <w:spacing w:val="-29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свое мотивированное мнение, которое должно быть занесено в</w:t>
      </w:r>
      <w:r w:rsidRPr="00B60535">
        <w:rPr>
          <w:color w:val="1E201F"/>
          <w:spacing w:val="-7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протокол.</w:t>
      </w:r>
    </w:p>
    <w:p w:rsidR="00571FDA" w:rsidRPr="00B60535" w:rsidRDefault="00604950" w:rsidP="00B60535">
      <w:pPr>
        <w:pStyle w:val="1"/>
        <w:numPr>
          <w:ilvl w:val="2"/>
          <w:numId w:val="7"/>
        </w:numPr>
        <w:tabs>
          <w:tab w:val="left" w:pos="0"/>
          <w:tab w:val="left" w:pos="483"/>
        </w:tabs>
        <w:spacing w:line="276" w:lineRule="auto"/>
        <w:ind w:left="0" w:firstLine="0"/>
        <w:jc w:val="center"/>
        <w:rPr>
          <w:color w:val="1E201F"/>
        </w:rPr>
      </w:pPr>
      <w:r w:rsidRPr="00B60535">
        <w:rPr>
          <w:color w:val="1E201F"/>
        </w:rPr>
        <w:t>Взаимосвязь с другими органами</w:t>
      </w:r>
      <w:r w:rsidRPr="00B60535">
        <w:rPr>
          <w:color w:val="1E201F"/>
          <w:spacing w:val="-3"/>
        </w:rPr>
        <w:t xml:space="preserve"> </w:t>
      </w:r>
      <w:r w:rsidRPr="00B60535">
        <w:rPr>
          <w:color w:val="1E201F"/>
        </w:rPr>
        <w:t>самоуправления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0"/>
          <w:tab w:val="left" w:pos="787"/>
        </w:tabs>
        <w:spacing w:line="276" w:lineRule="auto"/>
        <w:ind w:left="0" w:right="111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Общее собрание работников организует взаимодействие с другими органами самоуправления - педагогическим советом, Профессиональным союзом</w:t>
      </w:r>
      <w:r w:rsidRPr="00B60535">
        <w:rPr>
          <w:color w:val="1E201F"/>
          <w:spacing w:val="-11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работников:</w:t>
      </w:r>
    </w:p>
    <w:p w:rsidR="00571FDA" w:rsidRPr="00B60535" w:rsidRDefault="00604950" w:rsidP="00B60535">
      <w:pPr>
        <w:pStyle w:val="a4"/>
        <w:numPr>
          <w:ilvl w:val="0"/>
          <w:numId w:val="2"/>
        </w:numPr>
        <w:tabs>
          <w:tab w:val="left" w:pos="0"/>
          <w:tab w:val="left" w:pos="468"/>
        </w:tabs>
        <w:spacing w:line="276" w:lineRule="auto"/>
        <w:ind w:left="0" w:right="106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через участие представителей трудового коллектива в заседаниях педагогического совета, Профессионального союза</w:t>
      </w:r>
      <w:r w:rsidRPr="00B60535">
        <w:rPr>
          <w:color w:val="1E201F"/>
          <w:spacing w:val="-3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работников;</w:t>
      </w:r>
    </w:p>
    <w:p w:rsidR="00571FDA" w:rsidRPr="00B60535" w:rsidRDefault="00604950" w:rsidP="00B60535">
      <w:pPr>
        <w:pStyle w:val="a4"/>
        <w:numPr>
          <w:ilvl w:val="0"/>
          <w:numId w:val="1"/>
        </w:numPr>
        <w:tabs>
          <w:tab w:val="left" w:pos="0"/>
          <w:tab w:val="left" w:pos="467"/>
          <w:tab w:val="left" w:pos="468"/>
        </w:tabs>
        <w:spacing w:line="276" w:lineRule="auto"/>
        <w:ind w:left="0" w:right="113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внесение предложений и дополнений по вопросам, рассматриваемым на заседаниях педагогического совета и профсоюзного комитета.</w:t>
      </w:r>
    </w:p>
    <w:p w:rsidR="00571FDA" w:rsidRPr="00B60535" w:rsidRDefault="00604950" w:rsidP="00B60535">
      <w:pPr>
        <w:pStyle w:val="1"/>
        <w:numPr>
          <w:ilvl w:val="2"/>
          <w:numId w:val="7"/>
        </w:numPr>
        <w:tabs>
          <w:tab w:val="left" w:pos="0"/>
          <w:tab w:val="left" w:pos="483"/>
        </w:tabs>
        <w:spacing w:line="276" w:lineRule="auto"/>
        <w:ind w:left="0" w:firstLine="0"/>
        <w:jc w:val="center"/>
        <w:rPr>
          <w:color w:val="1E201F"/>
        </w:rPr>
      </w:pPr>
      <w:r w:rsidRPr="00B60535">
        <w:rPr>
          <w:color w:val="1E201F"/>
        </w:rPr>
        <w:t>Ответственность Общего</w:t>
      </w:r>
      <w:r w:rsidRPr="00B60535">
        <w:rPr>
          <w:color w:val="1E201F"/>
          <w:spacing w:val="1"/>
        </w:rPr>
        <w:t xml:space="preserve"> </w:t>
      </w:r>
      <w:r w:rsidRPr="00B60535">
        <w:rPr>
          <w:color w:val="1E201F"/>
        </w:rPr>
        <w:t>собрания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0"/>
        </w:tabs>
        <w:spacing w:line="276" w:lineRule="auto"/>
        <w:ind w:left="0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Общее собрание ДОУ несет</w:t>
      </w:r>
      <w:r w:rsidRPr="00B60535">
        <w:rPr>
          <w:color w:val="1E201F"/>
          <w:spacing w:val="-1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ответственность:</w:t>
      </w:r>
    </w:p>
    <w:p w:rsidR="00571FDA" w:rsidRPr="00B60535" w:rsidRDefault="00604950" w:rsidP="00B60535">
      <w:pPr>
        <w:pStyle w:val="a4"/>
        <w:numPr>
          <w:ilvl w:val="0"/>
          <w:numId w:val="1"/>
        </w:numPr>
        <w:tabs>
          <w:tab w:val="left" w:pos="0"/>
          <w:tab w:val="left" w:pos="467"/>
          <w:tab w:val="left" w:pos="468"/>
        </w:tabs>
        <w:spacing w:line="276" w:lineRule="auto"/>
        <w:ind w:left="0" w:right="112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за выполнение, выполнение не в полном объеме или невыполнение закрепленных за ним задач и</w:t>
      </w:r>
      <w:r w:rsidRPr="00B60535">
        <w:rPr>
          <w:color w:val="1E201F"/>
          <w:spacing w:val="-3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функций;</w:t>
      </w:r>
    </w:p>
    <w:p w:rsidR="00571FDA" w:rsidRPr="00B60535" w:rsidRDefault="00604950" w:rsidP="00B60535">
      <w:pPr>
        <w:pStyle w:val="a4"/>
        <w:numPr>
          <w:ilvl w:val="0"/>
          <w:numId w:val="1"/>
        </w:numPr>
        <w:tabs>
          <w:tab w:val="left" w:pos="0"/>
          <w:tab w:val="left" w:pos="467"/>
          <w:tab w:val="left" w:pos="468"/>
        </w:tabs>
        <w:spacing w:line="276" w:lineRule="auto"/>
        <w:ind w:left="0" w:right="111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за соответствие принимаемых решений законодательству Российской Федерации, нормативно-правовым</w:t>
      </w:r>
      <w:r w:rsidRPr="00B60535">
        <w:rPr>
          <w:color w:val="1E201F"/>
          <w:spacing w:val="-3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актам.</w:t>
      </w:r>
    </w:p>
    <w:p w:rsidR="00571FDA" w:rsidRPr="00B60535" w:rsidRDefault="00604950" w:rsidP="00B60535">
      <w:pPr>
        <w:pStyle w:val="1"/>
        <w:numPr>
          <w:ilvl w:val="2"/>
          <w:numId w:val="7"/>
        </w:numPr>
        <w:tabs>
          <w:tab w:val="left" w:pos="0"/>
          <w:tab w:val="left" w:pos="483"/>
        </w:tabs>
        <w:spacing w:line="276" w:lineRule="auto"/>
        <w:ind w:left="0" w:firstLine="0"/>
        <w:jc w:val="center"/>
        <w:rPr>
          <w:color w:val="1E201F"/>
        </w:rPr>
      </w:pPr>
      <w:r w:rsidRPr="00B60535">
        <w:rPr>
          <w:color w:val="1E201F"/>
        </w:rPr>
        <w:t>Делопроизводство Общего</w:t>
      </w:r>
      <w:r w:rsidRPr="00B60535">
        <w:rPr>
          <w:color w:val="1E201F"/>
          <w:spacing w:val="-4"/>
        </w:rPr>
        <w:t xml:space="preserve"> </w:t>
      </w:r>
      <w:r w:rsidRPr="00B60535">
        <w:rPr>
          <w:color w:val="1E201F"/>
        </w:rPr>
        <w:t>собрания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0"/>
        </w:tabs>
        <w:spacing w:line="276" w:lineRule="auto"/>
        <w:ind w:left="0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Заседания Общего собрания работников ДОУ оформляются</w:t>
      </w:r>
      <w:r w:rsidRPr="00B60535">
        <w:rPr>
          <w:color w:val="1E201F"/>
          <w:spacing w:val="-4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протоколом.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0"/>
        </w:tabs>
        <w:spacing w:line="276" w:lineRule="auto"/>
        <w:ind w:left="0" w:firstLine="0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В протоколе</w:t>
      </w:r>
      <w:r w:rsidRPr="00B60535">
        <w:rPr>
          <w:color w:val="1E201F"/>
          <w:spacing w:val="-4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фиксируется:</w:t>
      </w:r>
    </w:p>
    <w:p w:rsidR="00571FDA" w:rsidRPr="00B60535" w:rsidRDefault="00604950" w:rsidP="00B60535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hanging="361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дата</w:t>
      </w:r>
      <w:r w:rsidRPr="00B60535">
        <w:rPr>
          <w:color w:val="1E201F"/>
          <w:spacing w:val="-1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проведения;</w:t>
      </w:r>
    </w:p>
    <w:p w:rsidR="00571FDA" w:rsidRPr="00B60535" w:rsidRDefault="00604950" w:rsidP="00B60535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hanging="361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количественное присутствие (отсутствие) членов трудового</w:t>
      </w:r>
      <w:r w:rsidRPr="00B60535">
        <w:rPr>
          <w:color w:val="1E201F"/>
          <w:spacing w:val="-5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коллектива;</w:t>
      </w:r>
    </w:p>
    <w:p w:rsidR="00571FDA" w:rsidRPr="00B60535" w:rsidRDefault="00604950" w:rsidP="00B60535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hanging="361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приглашенные (ФИО,</w:t>
      </w:r>
      <w:r w:rsidRPr="00B60535">
        <w:rPr>
          <w:color w:val="1E201F"/>
          <w:spacing w:val="-3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должность);</w:t>
      </w:r>
    </w:p>
    <w:p w:rsidR="00571FDA" w:rsidRPr="00B60535" w:rsidRDefault="00604950" w:rsidP="00B60535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hanging="361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повестка</w:t>
      </w:r>
      <w:r w:rsidRPr="00B60535">
        <w:rPr>
          <w:color w:val="1E201F"/>
          <w:spacing w:val="-1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дня;</w:t>
      </w:r>
    </w:p>
    <w:p w:rsidR="00571FDA" w:rsidRPr="00B60535" w:rsidRDefault="00604950" w:rsidP="00B60535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hanging="361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ход обсуждения</w:t>
      </w:r>
      <w:r w:rsidRPr="00B60535">
        <w:rPr>
          <w:color w:val="1E201F"/>
          <w:spacing w:val="-1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вопросов;</w:t>
      </w:r>
    </w:p>
    <w:p w:rsidR="00571FDA" w:rsidRPr="00B60535" w:rsidRDefault="00604950" w:rsidP="00B60535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right="137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предложения, рекомендации и замечания членов трудового коллектива и приглашенных лиц;</w:t>
      </w:r>
    </w:p>
    <w:p w:rsidR="00571FDA" w:rsidRPr="00B60535" w:rsidRDefault="00604950" w:rsidP="00B60535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hanging="361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решение.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663"/>
        </w:tabs>
        <w:spacing w:line="276" w:lineRule="auto"/>
        <w:ind w:left="662" w:hanging="421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Протоколы подписываются председателем и секретарём Общего</w:t>
      </w:r>
      <w:r w:rsidRPr="00B60535">
        <w:rPr>
          <w:color w:val="1E201F"/>
          <w:spacing w:val="-7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собрания.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663"/>
        </w:tabs>
        <w:spacing w:line="276" w:lineRule="auto"/>
        <w:ind w:left="662" w:hanging="421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Нумерация протоколов ведётся от начала календарного</w:t>
      </w:r>
      <w:r w:rsidRPr="00B60535">
        <w:rPr>
          <w:color w:val="1E201F"/>
          <w:spacing w:val="-5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года.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727"/>
        </w:tabs>
        <w:spacing w:line="276" w:lineRule="auto"/>
        <w:ind w:right="108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 xml:space="preserve">Книга протоколов Общего собрания нумеруется постранично, прошнуровывается, </w:t>
      </w:r>
      <w:r w:rsidRPr="00B60535">
        <w:rPr>
          <w:color w:val="1E201F"/>
          <w:sz w:val="24"/>
          <w:szCs w:val="24"/>
        </w:rPr>
        <w:lastRenderedPageBreak/>
        <w:t>скрепляется подписью Заведующего и печатью дошкольного образовательного учреждения.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742"/>
        </w:tabs>
        <w:spacing w:line="276" w:lineRule="auto"/>
        <w:ind w:right="107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Книга протоколов Общего собрания работников ДОУ хранится в документации заведующего учреждением (3 года) и передаётся по акту (при смене руководителя, передаче в</w:t>
      </w:r>
      <w:r w:rsidRPr="00B60535">
        <w:rPr>
          <w:color w:val="1E201F"/>
          <w:spacing w:val="-1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архив).</w:t>
      </w:r>
    </w:p>
    <w:p w:rsidR="00571FDA" w:rsidRPr="00B60535" w:rsidRDefault="00604950" w:rsidP="00B60535">
      <w:pPr>
        <w:pStyle w:val="1"/>
        <w:numPr>
          <w:ilvl w:val="2"/>
          <w:numId w:val="7"/>
        </w:numPr>
        <w:tabs>
          <w:tab w:val="left" w:pos="483"/>
        </w:tabs>
        <w:spacing w:line="276" w:lineRule="auto"/>
        <w:ind w:left="482" w:hanging="241"/>
        <w:jc w:val="center"/>
        <w:rPr>
          <w:color w:val="1E201F"/>
        </w:rPr>
      </w:pPr>
      <w:r w:rsidRPr="00B60535">
        <w:rPr>
          <w:color w:val="1E201F"/>
        </w:rPr>
        <w:t>Заключительные</w:t>
      </w:r>
      <w:r w:rsidRPr="00B60535">
        <w:rPr>
          <w:color w:val="1E201F"/>
          <w:spacing w:val="-3"/>
        </w:rPr>
        <w:t xml:space="preserve"> </w:t>
      </w:r>
      <w:r w:rsidRPr="00B60535">
        <w:rPr>
          <w:color w:val="1E201F"/>
        </w:rPr>
        <w:t>положения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720"/>
        </w:tabs>
        <w:spacing w:line="276" w:lineRule="auto"/>
        <w:ind w:right="105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Настоящее Положение об Общем собрании работников ДОУ является локальным нормативным актом ДОУ, принимается на Общем собрании работников, согласовывается с профсоюзным комитетом и утверждается (либо вводится в действие) приказом Заведующего дошкольным образовательным</w:t>
      </w:r>
      <w:r w:rsidRPr="00B60535">
        <w:rPr>
          <w:color w:val="1E201F"/>
          <w:spacing w:val="-6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учреждением.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722"/>
        </w:tabs>
        <w:spacing w:line="276" w:lineRule="auto"/>
        <w:ind w:right="105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763"/>
        </w:tabs>
        <w:spacing w:line="276" w:lineRule="auto"/>
        <w:ind w:right="111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Положение принимается на неопределенный срок. Изменения и дополнения к Положению принимаются в порядке, предусмотренном п.9.1. настоящего</w:t>
      </w:r>
      <w:r w:rsidRPr="00B60535">
        <w:rPr>
          <w:color w:val="1E201F"/>
          <w:spacing w:val="45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Положения.</w:t>
      </w:r>
    </w:p>
    <w:p w:rsidR="00571FDA" w:rsidRPr="00B60535" w:rsidRDefault="00604950" w:rsidP="00B60535">
      <w:pPr>
        <w:pStyle w:val="a4"/>
        <w:numPr>
          <w:ilvl w:val="3"/>
          <w:numId w:val="7"/>
        </w:numPr>
        <w:tabs>
          <w:tab w:val="left" w:pos="730"/>
        </w:tabs>
        <w:spacing w:line="276" w:lineRule="auto"/>
        <w:ind w:right="105" w:firstLine="0"/>
        <w:jc w:val="both"/>
        <w:rPr>
          <w:sz w:val="24"/>
          <w:szCs w:val="24"/>
        </w:rPr>
      </w:pPr>
      <w:r w:rsidRPr="00B60535">
        <w:rPr>
          <w:color w:val="1E201F"/>
          <w:sz w:val="24"/>
          <w:szCs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</w:t>
      </w:r>
      <w:r w:rsidRPr="00B60535">
        <w:rPr>
          <w:color w:val="1E201F"/>
          <w:spacing w:val="-11"/>
          <w:sz w:val="24"/>
          <w:szCs w:val="24"/>
        </w:rPr>
        <w:t xml:space="preserve"> </w:t>
      </w:r>
      <w:r w:rsidRPr="00B60535">
        <w:rPr>
          <w:color w:val="1E201F"/>
          <w:sz w:val="24"/>
          <w:szCs w:val="24"/>
        </w:rPr>
        <w:t>силу.</w:t>
      </w: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P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sectPr w:rsidR="00ED5AA0" w:rsidRPr="00ED5AA0" w:rsidSect="00B60535">
      <w:pgSz w:w="11910" w:h="16840"/>
      <w:pgMar w:top="1040" w:right="740" w:bottom="993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0B45"/>
    <w:multiLevelType w:val="multilevel"/>
    <w:tmpl w:val="605C0454"/>
    <w:lvl w:ilvl="0">
      <w:start w:val="1"/>
      <w:numFmt w:val="decimal"/>
      <w:lvlText w:val="%1"/>
      <w:lvlJc w:val="left"/>
      <w:pPr>
        <w:ind w:left="743" w:hanging="361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743" w:hanging="361"/>
        <w:jc w:val="righ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2"/>
        <w:szCs w:val="22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909" w:hanging="240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242" w:hanging="545"/>
        <w:jc w:val="lef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158" w:hanging="5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16" w:hanging="5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4" w:hanging="5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32" w:hanging="5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90" w:hanging="545"/>
      </w:pPr>
      <w:rPr>
        <w:rFonts w:hint="default"/>
        <w:lang w:val="ru-RU" w:eastAsia="en-US" w:bidi="ar-SA"/>
      </w:rPr>
    </w:lvl>
  </w:abstractNum>
  <w:abstractNum w:abstractNumId="1">
    <w:nsid w:val="045013CD"/>
    <w:multiLevelType w:val="hybridMultilevel"/>
    <w:tmpl w:val="95E61104"/>
    <w:lvl w:ilvl="0" w:tplc="3116682C">
      <w:numFmt w:val="bullet"/>
      <w:lvlText w:val=""/>
      <w:lvlJc w:val="left"/>
      <w:pPr>
        <w:ind w:left="525" w:hanging="284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C2AA9668">
      <w:numFmt w:val="bullet"/>
      <w:lvlText w:val="•"/>
      <w:lvlJc w:val="left"/>
      <w:pPr>
        <w:ind w:left="1438" w:hanging="284"/>
      </w:pPr>
      <w:rPr>
        <w:rFonts w:hint="default"/>
        <w:lang w:val="ru-RU" w:eastAsia="en-US" w:bidi="ar-SA"/>
      </w:rPr>
    </w:lvl>
    <w:lvl w:ilvl="2" w:tplc="BE3C87E0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3" w:tplc="3140EC8E">
      <w:numFmt w:val="bullet"/>
      <w:lvlText w:val="•"/>
      <w:lvlJc w:val="left"/>
      <w:pPr>
        <w:ind w:left="3275" w:hanging="284"/>
      </w:pPr>
      <w:rPr>
        <w:rFonts w:hint="default"/>
        <w:lang w:val="ru-RU" w:eastAsia="en-US" w:bidi="ar-SA"/>
      </w:rPr>
    </w:lvl>
    <w:lvl w:ilvl="4" w:tplc="8D42B794">
      <w:numFmt w:val="bullet"/>
      <w:lvlText w:val="•"/>
      <w:lvlJc w:val="left"/>
      <w:pPr>
        <w:ind w:left="4194" w:hanging="284"/>
      </w:pPr>
      <w:rPr>
        <w:rFonts w:hint="default"/>
        <w:lang w:val="ru-RU" w:eastAsia="en-US" w:bidi="ar-SA"/>
      </w:rPr>
    </w:lvl>
    <w:lvl w:ilvl="5" w:tplc="5260A12A">
      <w:numFmt w:val="bullet"/>
      <w:lvlText w:val="•"/>
      <w:lvlJc w:val="left"/>
      <w:pPr>
        <w:ind w:left="5113" w:hanging="284"/>
      </w:pPr>
      <w:rPr>
        <w:rFonts w:hint="default"/>
        <w:lang w:val="ru-RU" w:eastAsia="en-US" w:bidi="ar-SA"/>
      </w:rPr>
    </w:lvl>
    <w:lvl w:ilvl="6" w:tplc="4AEEF99C">
      <w:numFmt w:val="bullet"/>
      <w:lvlText w:val="•"/>
      <w:lvlJc w:val="left"/>
      <w:pPr>
        <w:ind w:left="6031" w:hanging="284"/>
      </w:pPr>
      <w:rPr>
        <w:rFonts w:hint="default"/>
        <w:lang w:val="ru-RU" w:eastAsia="en-US" w:bidi="ar-SA"/>
      </w:rPr>
    </w:lvl>
    <w:lvl w:ilvl="7" w:tplc="6D28F886">
      <w:numFmt w:val="bullet"/>
      <w:lvlText w:val="•"/>
      <w:lvlJc w:val="left"/>
      <w:pPr>
        <w:ind w:left="6950" w:hanging="284"/>
      </w:pPr>
      <w:rPr>
        <w:rFonts w:hint="default"/>
        <w:lang w:val="ru-RU" w:eastAsia="en-US" w:bidi="ar-SA"/>
      </w:rPr>
    </w:lvl>
    <w:lvl w:ilvl="8" w:tplc="C20C0322">
      <w:numFmt w:val="bullet"/>
      <w:lvlText w:val="•"/>
      <w:lvlJc w:val="left"/>
      <w:pPr>
        <w:ind w:left="7869" w:hanging="284"/>
      </w:pPr>
      <w:rPr>
        <w:rFonts w:hint="default"/>
        <w:lang w:val="ru-RU" w:eastAsia="en-US" w:bidi="ar-SA"/>
      </w:rPr>
    </w:lvl>
  </w:abstractNum>
  <w:abstractNum w:abstractNumId="2">
    <w:nsid w:val="0EF62A48"/>
    <w:multiLevelType w:val="multilevel"/>
    <w:tmpl w:val="0CC08E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0FF55AC8"/>
    <w:multiLevelType w:val="multilevel"/>
    <w:tmpl w:val="56D48B86"/>
    <w:lvl w:ilvl="0">
      <w:start w:val="3"/>
      <w:numFmt w:val="decimal"/>
      <w:lvlText w:val="%1"/>
      <w:lvlJc w:val="left"/>
      <w:pPr>
        <w:ind w:left="722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2" w:hanging="48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15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0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9" w:hanging="140"/>
      </w:pPr>
      <w:rPr>
        <w:rFonts w:hint="default"/>
        <w:lang w:val="ru-RU" w:eastAsia="en-US" w:bidi="ar-SA"/>
      </w:rPr>
    </w:lvl>
  </w:abstractNum>
  <w:abstractNum w:abstractNumId="4">
    <w:nsid w:val="193D5E38"/>
    <w:multiLevelType w:val="hybridMultilevel"/>
    <w:tmpl w:val="A2AAFD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4111FC"/>
    <w:multiLevelType w:val="multilevel"/>
    <w:tmpl w:val="16D4495A"/>
    <w:lvl w:ilvl="0">
      <w:start w:val="2"/>
      <w:numFmt w:val="decimal"/>
      <w:lvlText w:val="%1"/>
      <w:lvlJc w:val="left"/>
      <w:pPr>
        <w:ind w:left="242" w:hanging="53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538"/>
        <w:jc w:val="left"/>
      </w:pPr>
      <w:rPr>
        <w:rFonts w:ascii="Times New Roman" w:eastAsia="Times New Roman" w:hAnsi="Times New Roman" w:cs="Times New Roman" w:hint="default"/>
        <w:color w:val="1E201F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5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9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3" w:hanging="538"/>
      </w:pPr>
      <w:rPr>
        <w:rFonts w:hint="default"/>
        <w:lang w:val="ru-RU" w:eastAsia="en-US" w:bidi="ar-SA"/>
      </w:rPr>
    </w:lvl>
  </w:abstractNum>
  <w:abstractNum w:abstractNumId="6">
    <w:nsid w:val="402228C0"/>
    <w:multiLevelType w:val="hybridMultilevel"/>
    <w:tmpl w:val="326600CA"/>
    <w:lvl w:ilvl="0" w:tplc="933A9824">
      <w:numFmt w:val="bullet"/>
      <w:lvlText w:val="−"/>
      <w:lvlJc w:val="left"/>
      <w:pPr>
        <w:ind w:left="24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54BF08">
      <w:numFmt w:val="bullet"/>
      <w:lvlText w:val="-"/>
      <w:lvlJc w:val="left"/>
      <w:pPr>
        <w:ind w:left="242" w:hanging="236"/>
      </w:pPr>
      <w:rPr>
        <w:rFonts w:hint="default"/>
        <w:spacing w:val="-26"/>
        <w:w w:val="99"/>
        <w:lang w:val="ru-RU" w:eastAsia="en-US" w:bidi="ar-SA"/>
      </w:rPr>
    </w:lvl>
    <w:lvl w:ilvl="2" w:tplc="45505BB8">
      <w:numFmt w:val="bullet"/>
      <w:lvlText w:val="•"/>
      <w:lvlJc w:val="left"/>
      <w:pPr>
        <w:ind w:left="2133" w:hanging="236"/>
      </w:pPr>
      <w:rPr>
        <w:rFonts w:hint="default"/>
        <w:lang w:val="ru-RU" w:eastAsia="en-US" w:bidi="ar-SA"/>
      </w:rPr>
    </w:lvl>
    <w:lvl w:ilvl="3" w:tplc="026C3E84">
      <w:numFmt w:val="bullet"/>
      <w:lvlText w:val="•"/>
      <w:lvlJc w:val="left"/>
      <w:pPr>
        <w:ind w:left="3079" w:hanging="236"/>
      </w:pPr>
      <w:rPr>
        <w:rFonts w:hint="default"/>
        <w:lang w:val="ru-RU" w:eastAsia="en-US" w:bidi="ar-SA"/>
      </w:rPr>
    </w:lvl>
    <w:lvl w:ilvl="4" w:tplc="A4A6E856">
      <w:numFmt w:val="bullet"/>
      <w:lvlText w:val="•"/>
      <w:lvlJc w:val="left"/>
      <w:pPr>
        <w:ind w:left="4026" w:hanging="236"/>
      </w:pPr>
      <w:rPr>
        <w:rFonts w:hint="default"/>
        <w:lang w:val="ru-RU" w:eastAsia="en-US" w:bidi="ar-SA"/>
      </w:rPr>
    </w:lvl>
    <w:lvl w:ilvl="5" w:tplc="A750521A">
      <w:numFmt w:val="bullet"/>
      <w:lvlText w:val="•"/>
      <w:lvlJc w:val="left"/>
      <w:pPr>
        <w:ind w:left="4973" w:hanging="236"/>
      </w:pPr>
      <w:rPr>
        <w:rFonts w:hint="default"/>
        <w:lang w:val="ru-RU" w:eastAsia="en-US" w:bidi="ar-SA"/>
      </w:rPr>
    </w:lvl>
    <w:lvl w:ilvl="6" w:tplc="27F65930">
      <w:numFmt w:val="bullet"/>
      <w:lvlText w:val="•"/>
      <w:lvlJc w:val="left"/>
      <w:pPr>
        <w:ind w:left="5919" w:hanging="236"/>
      </w:pPr>
      <w:rPr>
        <w:rFonts w:hint="default"/>
        <w:lang w:val="ru-RU" w:eastAsia="en-US" w:bidi="ar-SA"/>
      </w:rPr>
    </w:lvl>
    <w:lvl w:ilvl="7" w:tplc="0576F4C0">
      <w:numFmt w:val="bullet"/>
      <w:lvlText w:val="•"/>
      <w:lvlJc w:val="left"/>
      <w:pPr>
        <w:ind w:left="6866" w:hanging="236"/>
      </w:pPr>
      <w:rPr>
        <w:rFonts w:hint="default"/>
        <w:lang w:val="ru-RU" w:eastAsia="en-US" w:bidi="ar-SA"/>
      </w:rPr>
    </w:lvl>
    <w:lvl w:ilvl="8" w:tplc="F6F0DC40">
      <w:numFmt w:val="bullet"/>
      <w:lvlText w:val="•"/>
      <w:lvlJc w:val="left"/>
      <w:pPr>
        <w:ind w:left="7813" w:hanging="236"/>
      </w:pPr>
      <w:rPr>
        <w:rFonts w:hint="default"/>
        <w:lang w:val="ru-RU" w:eastAsia="en-US" w:bidi="ar-SA"/>
      </w:rPr>
    </w:lvl>
  </w:abstractNum>
  <w:abstractNum w:abstractNumId="7">
    <w:nsid w:val="42EA4009"/>
    <w:multiLevelType w:val="multilevel"/>
    <w:tmpl w:val="6AF8414E"/>
    <w:lvl w:ilvl="0">
      <w:start w:val="4"/>
      <w:numFmt w:val="decimal"/>
      <w:lvlText w:val="%1"/>
      <w:lvlJc w:val="left"/>
      <w:pPr>
        <w:ind w:left="24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83"/>
        <w:jc w:val="lef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9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3" w:hanging="483"/>
      </w:pPr>
      <w:rPr>
        <w:rFonts w:hint="default"/>
        <w:lang w:val="ru-RU" w:eastAsia="en-US" w:bidi="ar-SA"/>
      </w:rPr>
    </w:lvl>
  </w:abstractNum>
  <w:abstractNum w:abstractNumId="8">
    <w:nsid w:val="62453422"/>
    <w:multiLevelType w:val="hybridMultilevel"/>
    <w:tmpl w:val="A92228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053ABB"/>
    <w:multiLevelType w:val="hybridMultilevel"/>
    <w:tmpl w:val="C6509160"/>
    <w:lvl w:ilvl="0" w:tplc="AEA2328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3FD65CCE">
      <w:numFmt w:val="bullet"/>
      <w:lvlText w:val="•"/>
      <w:lvlJc w:val="left"/>
      <w:pPr>
        <w:ind w:left="1384" w:hanging="360"/>
      </w:pPr>
      <w:rPr>
        <w:rFonts w:hint="default"/>
        <w:lang w:val="ru-RU" w:eastAsia="en-US" w:bidi="ar-SA"/>
      </w:rPr>
    </w:lvl>
    <w:lvl w:ilvl="2" w:tplc="E55EC914">
      <w:numFmt w:val="bullet"/>
      <w:lvlText w:val="•"/>
      <w:lvlJc w:val="left"/>
      <w:pPr>
        <w:ind w:left="2309" w:hanging="360"/>
      </w:pPr>
      <w:rPr>
        <w:rFonts w:hint="default"/>
        <w:lang w:val="ru-RU" w:eastAsia="en-US" w:bidi="ar-SA"/>
      </w:rPr>
    </w:lvl>
    <w:lvl w:ilvl="3" w:tplc="BFA23E50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4" w:tplc="DC9CC570">
      <w:numFmt w:val="bullet"/>
      <w:lvlText w:val="•"/>
      <w:lvlJc w:val="left"/>
      <w:pPr>
        <w:ind w:left="4158" w:hanging="360"/>
      </w:pPr>
      <w:rPr>
        <w:rFonts w:hint="default"/>
        <w:lang w:val="ru-RU" w:eastAsia="en-US" w:bidi="ar-SA"/>
      </w:rPr>
    </w:lvl>
    <w:lvl w:ilvl="5" w:tplc="DE38A496">
      <w:numFmt w:val="bullet"/>
      <w:lvlText w:val="•"/>
      <w:lvlJc w:val="left"/>
      <w:pPr>
        <w:ind w:left="5083" w:hanging="360"/>
      </w:pPr>
      <w:rPr>
        <w:rFonts w:hint="default"/>
        <w:lang w:val="ru-RU" w:eastAsia="en-US" w:bidi="ar-SA"/>
      </w:rPr>
    </w:lvl>
    <w:lvl w:ilvl="6" w:tplc="BECE758E">
      <w:numFmt w:val="bullet"/>
      <w:lvlText w:val="•"/>
      <w:lvlJc w:val="left"/>
      <w:pPr>
        <w:ind w:left="6007" w:hanging="360"/>
      </w:pPr>
      <w:rPr>
        <w:rFonts w:hint="default"/>
        <w:lang w:val="ru-RU" w:eastAsia="en-US" w:bidi="ar-SA"/>
      </w:rPr>
    </w:lvl>
    <w:lvl w:ilvl="7" w:tplc="3E549E4C">
      <w:numFmt w:val="bullet"/>
      <w:lvlText w:val="•"/>
      <w:lvlJc w:val="left"/>
      <w:pPr>
        <w:ind w:left="6932" w:hanging="360"/>
      </w:pPr>
      <w:rPr>
        <w:rFonts w:hint="default"/>
        <w:lang w:val="ru-RU" w:eastAsia="en-US" w:bidi="ar-SA"/>
      </w:rPr>
    </w:lvl>
    <w:lvl w:ilvl="8" w:tplc="359ADC46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571FDA"/>
    <w:rsid w:val="00170FD3"/>
    <w:rsid w:val="00407F23"/>
    <w:rsid w:val="00571FDA"/>
    <w:rsid w:val="00604950"/>
    <w:rsid w:val="008F710E"/>
    <w:rsid w:val="009004BF"/>
    <w:rsid w:val="009E7590"/>
    <w:rsid w:val="00A01B7C"/>
    <w:rsid w:val="00B60535"/>
    <w:rsid w:val="00E24F87"/>
    <w:rsid w:val="00ED5AA0"/>
    <w:rsid w:val="00F3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8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D5A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5AA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912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Фарида</cp:lastModifiedBy>
  <cp:revision>4</cp:revision>
  <cp:lastPrinted>2020-09-22T10:29:00Z</cp:lastPrinted>
  <dcterms:created xsi:type="dcterms:W3CDTF">2023-01-20T10:22:00Z</dcterms:created>
  <dcterms:modified xsi:type="dcterms:W3CDTF">2023-01-20T10:29:00Z</dcterms:modified>
</cp:coreProperties>
</file>